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FDB" w:rsidRDefault="00BD5FDB" w:rsidP="00AA549C">
      <w:pPr>
        <w:jc w:val="both"/>
        <w:rPr>
          <w:b/>
          <w:lang w:val="kk-KZ"/>
        </w:rPr>
      </w:pPr>
      <w:r>
        <w:rPr>
          <w:b/>
          <w:lang w:val="kk-KZ"/>
        </w:rPr>
        <w:t xml:space="preserve">Қостанай облысы әкімдігі білім басқармасының </w:t>
      </w:r>
      <w:r w:rsidR="00AA549C" w:rsidRPr="00BB1D23">
        <w:rPr>
          <w:b/>
          <w:lang w:val="kk-KZ"/>
        </w:rPr>
        <w:t>«Қамысты ауданы әкімдігінің білім беру бөлімі»</w:t>
      </w:r>
      <w:r>
        <w:rPr>
          <w:b/>
          <w:lang w:val="kk-KZ"/>
        </w:rPr>
        <w:t xml:space="preserve"> </w:t>
      </w:r>
      <w:r w:rsidR="00AA549C" w:rsidRPr="00BB1D23">
        <w:rPr>
          <w:b/>
          <w:lang w:val="kk-KZ"/>
        </w:rPr>
        <w:t xml:space="preserve">ММ  1 бірлігінде  </w:t>
      </w:r>
      <w:r>
        <w:rPr>
          <w:b/>
          <w:lang w:val="kk-KZ"/>
        </w:rPr>
        <w:t xml:space="preserve">Қостанай облысы әкімдігі </w:t>
      </w:r>
      <w:r w:rsidR="00AA549C" w:rsidRPr="00BB1D23">
        <w:rPr>
          <w:b/>
          <w:lang w:val="kk-KZ"/>
        </w:rPr>
        <w:t xml:space="preserve">«Қамысты ауданы білім бөлімінің </w:t>
      </w:r>
      <w:r>
        <w:rPr>
          <w:b/>
          <w:lang w:val="kk-KZ"/>
        </w:rPr>
        <w:t>«Айналайын» бөбекжайы</w:t>
      </w:r>
      <w:r w:rsidR="00AA549C" w:rsidRPr="00BB1D23">
        <w:rPr>
          <w:b/>
          <w:lang w:val="kk-KZ"/>
        </w:rPr>
        <w:t>»</w:t>
      </w:r>
      <w:r>
        <w:rPr>
          <w:b/>
          <w:lang w:val="kk-KZ"/>
        </w:rPr>
        <w:t xml:space="preserve"> коммуналдық мемлекеттік қазыналық кәсіпорны басшысының   </w:t>
      </w:r>
      <w:r w:rsidR="00AA549C" w:rsidRPr="00BB1D23">
        <w:rPr>
          <w:b/>
          <w:lang w:val="kk-KZ"/>
        </w:rPr>
        <w:t xml:space="preserve">бос қызмет орнын баса тұруына </w:t>
      </w:r>
      <w:r w:rsidR="00F44E3F" w:rsidRPr="00BB1D23">
        <w:rPr>
          <w:b/>
          <w:lang w:val="kk-KZ"/>
        </w:rPr>
        <w:t xml:space="preserve"> конкурс жариялады. </w:t>
      </w:r>
    </w:p>
    <w:p w:rsidR="00BD5FDB" w:rsidRDefault="00BD5FDB" w:rsidP="00AA549C">
      <w:pPr>
        <w:jc w:val="both"/>
        <w:rPr>
          <w:b/>
          <w:lang w:val="kk-KZ"/>
        </w:rPr>
      </w:pPr>
      <w:r>
        <w:rPr>
          <w:b/>
          <w:lang w:val="kk-KZ"/>
        </w:rPr>
        <w:t>Бөбекжайының адресі: Қостанай облысы, Қамысты ауданы, Қамысты ауылы, Ленина көшесі.</w:t>
      </w:r>
    </w:p>
    <w:p w:rsidR="00000D98" w:rsidRPr="00AA549C" w:rsidRDefault="00F44E3F" w:rsidP="00AA549C">
      <w:pPr>
        <w:jc w:val="both"/>
        <w:rPr>
          <w:b/>
          <w:lang w:val="kk-KZ"/>
        </w:rPr>
      </w:pPr>
      <w:r w:rsidRPr="00BB1D23">
        <w:rPr>
          <w:b/>
          <w:lang w:val="kk-KZ"/>
        </w:rPr>
        <w:t>Еңбек ақы-</w:t>
      </w:r>
      <w:r w:rsidR="0076721C" w:rsidRPr="00BB1D23">
        <w:rPr>
          <w:b/>
          <w:lang w:val="kk-KZ"/>
        </w:rPr>
        <w:t xml:space="preserve">  </w:t>
      </w:r>
      <w:r w:rsidR="00BD5FDB" w:rsidRPr="00D31CFA">
        <w:rPr>
          <w:b/>
          <w:lang w:val="kk-KZ"/>
        </w:rPr>
        <w:t>177390</w:t>
      </w:r>
      <w:r w:rsidRPr="00D31CFA">
        <w:rPr>
          <w:b/>
          <w:lang w:val="kk-KZ"/>
        </w:rPr>
        <w:t>-д</w:t>
      </w:r>
      <w:r w:rsidR="00BD5FDB" w:rsidRPr="00D31CFA">
        <w:rPr>
          <w:b/>
          <w:lang w:val="kk-KZ"/>
        </w:rPr>
        <w:t>ан</w:t>
      </w:r>
      <w:r w:rsidRPr="00D31CFA">
        <w:rPr>
          <w:b/>
          <w:lang w:val="kk-KZ"/>
        </w:rPr>
        <w:t xml:space="preserve">  </w:t>
      </w:r>
      <w:r w:rsidR="00BD5FDB" w:rsidRPr="00D31CFA">
        <w:rPr>
          <w:b/>
          <w:lang w:val="kk-KZ"/>
        </w:rPr>
        <w:t>215715</w:t>
      </w:r>
      <w:r w:rsidR="00AA549C" w:rsidRPr="00D31CFA">
        <w:rPr>
          <w:b/>
          <w:lang w:val="kk-KZ"/>
        </w:rPr>
        <w:t>-ке</w:t>
      </w:r>
      <w:bookmarkStart w:id="0" w:name="_GoBack"/>
      <w:bookmarkEnd w:id="0"/>
      <w:r w:rsidR="00AA549C" w:rsidRPr="00BB1D23">
        <w:rPr>
          <w:b/>
          <w:lang w:val="kk-KZ"/>
        </w:rPr>
        <w:t xml:space="preserve"> мың теңгеге жетеді, жұмыс өтіліміне байланысты.</w:t>
      </w:r>
      <w:r w:rsidR="00AA549C">
        <w:rPr>
          <w:b/>
          <w:lang w:val="kk-KZ"/>
        </w:rPr>
        <w:t xml:space="preserve"> </w:t>
      </w:r>
      <w:r w:rsidR="00A713FB" w:rsidRPr="00AA549C">
        <w:rPr>
          <w:b/>
          <w:lang w:val="kk-KZ"/>
        </w:rPr>
        <w:t xml:space="preserve"> </w:t>
      </w:r>
      <w:r w:rsidR="00000D98" w:rsidRPr="00AA549C">
        <w:rPr>
          <w:b/>
          <w:lang w:val="kk-KZ"/>
        </w:rPr>
        <w:t xml:space="preserve"> </w:t>
      </w:r>
    </w:p>
    <w:p w:rsidR="000C7FEB" w:rsidRDefault="001A4F82" w:rsidP="004A547A">
      <w:pPr>
        <w:jc w:val="both"/>
        <w:rPr>
          <w:rFonts w:cs="Times New Roman"/>
          <w:spacing w:val="2"/>
          <w:szCs w:val="28"/>
          <w:shd w:val="clear" w:color="auto" w:fill="FFFFFF"/>
          <w:lang w:val="kk-KZ"/>
        </w:rPr>
      </w:pPr>
      <w:r w:rsidRPr="00F410D6">
        <w:rPr>
          <w:rFonts w:cs="Times New Roman"/>
          <w:color w:val="000000" w:themeColor="text1"/>
          <w:spacing w:val="2"/>
          <w:szCs w:val="28"/>
          <w:shd w:val="clear" w:color="auto" w:fill="FFFFFF"/>
          <w:lang w:val="kk-KZ"/>
        </w:rPr>
        <w:t xml:space="preserve">Лауазымдық міндеттері: </w:t>
      </w:r>
      <w:r w:rsidR="00BD5FDB" w:rsidRPr="00BD5FDB">
        <w:rPr>
          <w:rFonts w:cs="Times New Roman"/>
          <w:color w:val="000000" w:themeColor="text1"/>
          <w:spacing w:val="2"/>
          <w:szCs w:val="28"/>
          <w:shd w:val="clear" w:color="auto" w:fill="FFFFFF"/>
          <w:lang w:val="kk-KZ"/>
        </w:rPr>
        <w:t>нормативтік құқықтық актілерге сәйкес мектепке дейінгі оқыту және тәрбиелеу ұйымының қызметін басқарады. Педагогикалық кеңеспен бірлесіп, белгіленген тәртіппен оқу жұмыс жоспарларын, негізгі, қосымша мектепке дейінгі білім беру бағдарламаларын, ішкі тәртіп ережелерін әзірлеу мен бекітуді ұйымдастырады. Мектепке дейінгі тәрбие мен оқытудың мемлекеттік жалпыға міндетті стандартына сәйкес білім беру бағдарламаларының іске асырылуын қамтамасыз етеді, тәрбие процесі кезінде тәрбиеленушілер мен ұйым қызметкерлерінің өмірі мен денсаулығының қауіпсіздігіне қажетті жағдайлар жасайды. Ұйымды басқару құрылымын айқындайды, қаржылық, шаруашылық, ғылыми, әдістемелік және өзге де мәселелерді шешеді. Тәрбиеленушілердің контингентін қалыптастырады, олардың әлеуметтік қорғалуын қамтамасыз етеді.</w:t>
      </w:r>
      <w:r w:rsidR="00BD5FDB">
        <w:rPr>
          <w:rFonts w:cs="Times New Roman"/>
          <w:color w:val="000000" w:themeColor="text1"/>
          <w:spacing w:val="2"/>
          <w:szCs w:val="28"/>
          <w:shd w:val="clear" w:color="auto" w:fill="FFFFFF"/>
          <w:lang w:val="kk-KZ"/>
        </w:rPr>
        <w:t xml:space="preserve"> </w:t>
      </w:r>
      <w:r w:rsidR="00BD5FDB" w:rsidRPr="00BD5FDB">
        <w:rPr>
          <w:rFonts w:cs="Times New Roman"/>
          <w:color w:val="000000" w:themeColor="text1"/>
          <w:spacing w:val="2"/>
          <w:szCs w:val="28"/>
          <w:shd w:val="clear" w:color="auto" w:fill="FFFFFF"/>
          <w:lang w:val="kk-KZ"/>
        </w:rPr>
        <w:t>Қоғамдық педагогикалық ұйымдар мен әдістемелік бірлестіктердің қызметіне ықпал етеді. Тәрбиеленушілердің денсаулығын сақтау және нығайту, балаларға медициналық қызмет көрсету және тамақтануды ұйымдастыру үшін қажетті жағдайларды қамтамасыз етеді. МДҰ мүлкі мен қаражатына заңнамада белгіленген тәртіппен иелік етеді, құрылтайшылар қаражатының түсімдері мен жұмсалуы туралы жыл сайынғы есепті ұсынады. Оқу-материалдық базаның есебін, сақталуын және нығайтылуын, санитарлық-гигиеналық режим, еңбекті қорғау және қауіпсіздік техникасы қағидаларының сақталуын қамтамасыз етеді. Жұртшылықпен, ұйымдармен байланысты, ата-аналармен (оларды алмастыратын адамдармен) өзара іс-қимылды жүзеге асырады.</w:t>
      </w:r>
      <w:r w:rsidR="00BD5FDB" w:rsidRPr="00BD5FDB">
        <w:rPr>
          <w:lang w:val="kk-KZ"/>
        </w:rPr>
        <w:t xml:space="preserve"> </w:t>
      </w:r>
      <w:r w:rsidR="00BD5FDB" w:rsidRPr="00BD5FDB">
        <w:rPr>
          <w:rFonts w:cs="Times New Roman"/>
          <w:color w:val="000000" w:themeColor="text1"/>
          <w:spacing w:val="2"/>
          <w:szCs w:val="28"/>
          <w:shd w:val="clear" w:color="auto" w:fill="FFFFFF"/>
          <w:lang w:val="kk-KZ"/>
        </w:rPr>
        <w:t>Педагог кадрларды және көмекші персоналды іріктеуді және орналастыруды жүзеге асырады, қызметкерлердің лауазымдық нұсқаулықтарын әзірлейді. Кадрлардың кәсіби шеберлігін арттыру үшін жағдай жасайды. Белгіленген тәртіппен қызметкерлерді аттестаттаудан өткізеді. Компьютерлік сауаттылықты, ақпараттық-коммуникациялық құзыреттілікті меңгерген. Педагогикалық кеңестің жұмысын басқарады. Мемлекеттік, қоғамдық және өзге де ұйымдарда мектепке дейінгі ұйымдарды білдіреді. Мектепке дейінгі ұйымдардың қызметі туралы қажетті есептілікті дайындауды және ұсынуды қамтамасыз етеді.</w:t>
      </w:r>
    </w:p>
    <w:p w:rsidR="00BD5FDB" w:rsidRDefault="00E84316" w:rsidP="005D09B0">
      <w:pPr>
        <w:jc w:val="both"/>
        <w:rPr>
          <w:rFonts w:cs="Times New Roman"/>
          <w:spacing w:val="2"/>
          <w:szCs w:val="28"/>
          <w:shd w:val="clear" w:color="auto" w:fill="FFFFFF"/>
          <w:lang w:val="kk-KZ"/>
        </w:rPr>
      </w:pPr>
      <w:r>
        <w:rPr>
          <w:rFonts w:cs="Times New Roman"/>
          <w:spacing w:val="2"/>
          <w:szCs w:val="28"/>
          <w:shd w:val="clear" w:color="auto" w:fill="FFFFFF"/>
          <w:lang w:val="kk-KZ"/>
        </w:rPr>
        <w:t xml:space="preserve">        </w:t>
      </w:r>
      <w:r w:rsidR="000C7FEB" w:rsidRPr="00BD5FDB">
        <w:rPr>
          <w:rFonts w:cs="Times New Roman"/>
          <w:b/>
          <w:spacing w:val="2"/>
          <w:szCs w:val="28"/>
          <w:shd w:val="clear" w:color="auto" w:fill="FFFFFF"/>
          <w:lang w:val="kk-KZ"/>
        </w:rPr>
        <w:t>Конкурсқа қатысушыларына талаптар</w:t>
      </w:r>
      <w:r w:rsidR="000C7FEB">
        <w:rPr>
          <w:rFonts w:cs="Times New Roman"/>
          <w:spacing w:val="2"/>
          <w:szCs w:val="28"/>
          <w:shd w:val="clear" w:color="auto" w:fill="FFFFFF"/>
          <w:lang w:val="kk-KZ"/>
        </w:rPr>
        <w:t>:</w:t>
      </w:r>
      <w:r w:rsidR="00BD5FDB">
        <w:rPr>
          <w:rFonts w:cs="Times New Roman"/>
          <w:spacing w:val="2"/>
          <w:szCs w:val="28"/>
          <w:shd w:val="clear" w:color="auto" w:fill="FFFFFF"/>
          <w:lang w:val="kk-KZ"/>
        </w:rPr>
        <w:t xml:space="preserve"> </w:t>
      </w:r>
      <w:r w:rsidR="00BD5FDB" w:rsidRPr="00BD5FDB">
        <w:rPr>
          <w:rFonts w:cs="Times New Roman"/>
          <w:spacing w:val="2"/>
          <w:szCs w:val="28"/>
          <w:shd w:val="clear" w:color="auto" w:fill="FFFFFF"/>
          <w:lang w:val="kk-KZ"/>
        </w:rPr>
        <w:t xml:space="preserve">жоғары (жоғары оқу орнынан кейінгі) педагогикалық білім педагогикалық жұмыс өтілі бес жыл, оның ішінде соңғы екі жыл мектепке дейінгі ұйымда жұмыс өтілі педагогтің бірінші немесе жоғары біліктілік санатының немесе педагог - сарапшының, </w:t>
      </w:r>
      <w:r w:rsidR="00BD5FDB" w:rsidRPr="00BD5FDB">
        <w:rPr>
          <w:rFonts w:cs="Times New Roman"/>
          <w:spacing w:val="2"/>
          <w:szCs w:val="28"/>
          <w:shd w:val="clear" w:color="auto" w:fill="FFFFFF"/>
          <w:lang w:val="kk-KZ"/>
        </w:rPr>
        <w:lastRenderedPageBreak/>
        <w:t>педагог - зерттеушінің, педагог - шебердің біліктілік санатының болуы (мемлекеттік қызметшілерді, педагогикалық өтілі кемінде бес жыл ЖОО оқытушыларының қызметкерлерін, әдістемелік кабинеттердің (орталықтардың), біліктілікті арттыру жүйесінің әдіскерлерін қоспағанда).</w:t>
      </w:r>
    </w:p>
    <w:p w:rsidR="00BD5FDB" w:rsidRDefault="00BD5FDB" w:rsidP="005D09B0">
      <w:pPr>
        <w:jc w:val="both"/>
        <w:rPr>
          <w:rFonts w:cs="Times New Roman"/>
          <w:spacing w:val="2"/>
          <w:szCs w:val="28"/>
          <w:shd w:val="clear" w:color="auto" w:fill="FFFFFF"/>
          <w:lang w:val="kk-KZ"/>
        </w:rPr>
      </w:pPr>
    </w:p>
    <w:p w:rsidR="00BD5FDB" w:rsidRDefault="00BD5FDB" w:rsidP="005D09B0">
      <w:pPr>
        <w:jc w:val="both"/>
        <w:rPr>
          <w:rFonts w:cs="Times New Roman"/>
          <w:spacing w:val="2"/>
          <w:szCs w:val="28"/>
          <w:shd w:val="clear" w:color="auto" w:fill="FFFFFF"/>
          <w:lang w:val="kk-KZ"/>
        </w:rPr>
      </w:pPr>
    </w:p>
    <w:p w:rsidR="00BD5FDB" w:rsidRDefault="00BD5FDB" w:rsidP="005D09B0">
      <w:pPr>
        <w:jc w:val="both"/>
        <w:rPr>
          <w:rFonts w:cs="Times New Roman"/>
          <w:spacing w:val="2"/>
          <w:szCs w:val="28"/>
          <w:shd w:val="clear" w:color="auto" w:fill="FFFFFF"/>
          <w:lang w:val="kk-KZ"/>
        </w:rPr>
      </w:pPr>
    </w:p>
    <w:p w:rsidR="00BD5FDB" w:rsidRDefault="00F953A3" w:rsidP="005D09B0">
      <w:pPr>
        <w:jc w:val="both"/>
        <w:rPr>
          <w:rFonts w:cs="Times New Roman"/>
          <w:color w:val="000000"/>
          <w:spacing w:val="2"/>
          <w:szCs w:val="28"/>
          <w:shd w:val="clear" w:color="auto" w:fill="FFFFFF"/>
          <w:lang w:val="kk-KZ"/>
        </w:rPr>
      </w:pPr>
      <w:r>
        <w:rPr>
          <w:rStyle w:val="apple-converted-space"/>
          <w:rFonts w:cs="Times New Roman"/>
          <w:color w:val="000000"/>
          <w:spacing w:val="2"/>
          <w:szCs w:val="28"/>
          <w:shd w:val="clear" w:color="auto" w:fill="FFFFFF"/>
          <w:lang w:val="kk-KZ"/>
        </w:rPr>
        <w:t xml:space="preserve">      </w:t>
      </w:r>
      <w:r w:rsidRPr="00F953A3">
        <w:rPr>
          <w:rStyle w:val="apple-converted-space"/>
          <w:rFonts w:cs="Times New Roman"/>
          <w:color w:val="000000"/>
          <w:spacing w:val="2"/>
          <w:szCs w:val="28"/>
          <w:shd w:val="clear" w:color="auto" w:fill="FFFFFF"/>
          <w:lang w:val="kk-KZ"/>
        </w:rPr>
        <w:t>Лауазымға орналасу кандидаттар сөйлесу бағдарламасы</w:t>
      </w:r>
      <w:r w:rsidRPr="00F953A3">
        <w:rPr>
          <w:rFonts w:cs="Times New Roman"/>
          <w:color w:val="000000"/>
          <w:spacing w:val="2"/>
          <w:szCs w:val="28"/>
          <w:shd w:val="clear" w:color="auto" w:fill="FFFFFF"/>
          <w:lang w:val="kk-KZ"/>
        </w:rPr>
        <w:t xml:space="preserve">: Қазақстан </w:t>
      </w:r>
      <w:r w:rsidRPr="00CF582F">
        <w:rPr>
          <w:rFonts w:cs="Times New Roman"/>
          <w:spacing w:val="2"/>
          <w:szCs w:val="28"/>
          <w:shd w:val="clear" w:color="auto" w:fill="FFFFFF"/>
          <w:lang w:val="kk-KZ"/>
        </w:rPr>
        <w:t>Республикасының </w:t>
      </w:r>
      <w:hyperlink r:id="rId6" w:anchor="z0" w:history="1">
        <w:r w:rsidRPr="00CF582F">
          <w:rPr>
            <w:rStyle w:val="a6"/>
            <w:rFonts w:cs="Times New Roman"/>
            <w:color w:val="auto"/>
            <w:spacing w:val="2"/>
            <w:szCs w:val="28"/>
            <w:shd w:val="clear" w:color="auto" w:fill="FFFFFF"/>
            <w:lang w:val="kk-KZ"/>
          </w:rPr>
          <w:t>Конституциясын</w:t>
        </w:r>
      </w:hyperlink>
      <w:r w:rsidRPr="00CF582F">
        <w:rPr>
          <w:rFonts w:cs="Times New Roman"/>
          <w:spacing w:val="2"/>
          <w:szCs w:val="28"/>
          <w:shd w:val="clear" w:color="auto" w:fill="FFFFFF"/>
          <w:lang w:val="kk-KZ"/>
        </w:rPr>
        <w:t>, Қазақстан Республикасының Еңбек </w:t>
      </w:r>
      <w:r w:rsidR="008A2863">
        <w:fldChar w:fldCharType="begin"/>
      </w:r>
      <w:r w:rsidR="008A2863" w:rsidRPr="008A2863">
        <w:rPr>
          <w:lang w:val="kk-KZ"/>
        </w:rPr>
        <w:instrText xml:space="preserve"> HYPERLINK "http://adilet.zan.kz/kaz/docs/K070000251_" \l "z0" </w:instrText>
      </w:r>
      <w:r w:rsidR="008A2863">
        <w:fldChar w:fldCharType="separate"/>
      </w:r>
      <w:r w:rsidRPr="00CF582F">
        <w:rPr>
          <w:rStyle w:val="a6"/>
          <w:rFonts w:cs="Times New Roman"/>
          <w:color w:val="auto"/>
          <w:spacing w:val="2"/>
          <w:szCs w:val="28"/>
          <w:shd w:val="clear" w:color="auto" w:fill="FFFFFF"/>
          <w:lang w:val="kk-KZ"/>
        </w:rPr>
        <w:t>кодексін</w:t>
      </w:r>
      <w:r w:rsidR="008A2863">
        <w:rPr>
          <w:rStyle w:val="a6"/>
          <w:rFonts w:cs="Times New Roman"/>
          <w:color w:val="auto"/>
          <w:spacing w:val="2"/>
          <w:szCs w:val="28"/>
          <w:shd w:val="clear" w:color="auto" w:fill="FFFFFF"/>
          <w:lang w:val="kk-KZ"/>
        </w:rPr>
        <w:fldChar w:fldCharType="end"/>
      </w:r>
      <w:r w:rsidRPr="00CF582F">
        <w:rPr>
          <w:rFonts w:cs="Times New Roman"/>
          <w:spacing w:val="2"/>
          <w:szCs w:val="28"/>
          <w:shd w:val="clear" w:color="auto" w:fill="FFFFFF"/>
          <w:lang w:val="kk-KZ"/>
        </w:rPr>
        <w:t>, «Неке және отбасы туралы» Қазақстан Республикасының </w:t>
      </w:r>
      <w:r w:rsidR="00CA3B1E">
        <w:fldChar w:fldCharType="begin"/>
      </w:r>
      <w:r w:rsidR="00CA3B1E" w:rsidRPr="00CA3B1E">
        <w:rPr>
          <w:lang w:val="kk-KZ"/>
        </w:rPr>
        <w:instrText xml:space="preserve"> HYPERLINK "http://adilet.zan.kz/kaz/docs/K1100000518" \l "z0" </w:instrText>
      </w:r>
      <w:r w:rsidR="00CA3B1E">
        <w:fldChar w:fldCharType="separate"/>
      </w:r>
      <w:r w:rsidRPr="00CF582F">
        <w:rPr>
          <w:rStyle w:val="a6"/>
          <w:rFonts w:cs="Times New Roman"/>
          <w:color w:val="auto"/>
          <w:spacing w:val="2"/>
          <w:szCs w:val="28"/>
          <w:shd w:val="clear" w:color="auto" w:fill="FFFFFF"/>
          <w:lang w:val="kk-KZ"/>
        </w:rPr>
        <w:t>Кодексін</w:t>
      </w:r>
      <w:r w:rsidR="00CA3B1E">
        <w:rPr>
          <w:rStyle w:val="a6"/>
          <w:rFonts w:cs="Times New Roman"/>
          <w:color w:val="auto"/>
          <w:spacing w:val="2"/>
          <w:szCs w:val="28"/>
          <w:shd w:val="clear" w:color="auto" w:fill="FFFFFF"/>
          <w:lang w:val="kk-KZ"/>
        </w:rPr>
        <w:fldChar w:fldCharType="end"/>
      </w:r>
      <w:r w:rsidRPr="00CF582F">
        <w:rPr>
          <w:rFonts w:cs="Times New Roman"/>
          <w:spacing w:val="2"/>
          <w:szCs w:val="28"/>
          <w:shd w:val="clear" w:color="auto" w:fill="FFFFFF"/>
          <w:lang w:val="kk-KZ"/>
        </w:rPr>
        <w:t>, Қазақстан Республикасының </w:t>
      </w:r>
      <w:r w:rsidR="00CA3B1E">
        <w:fldChar w:fldCharType="begin"/>
      </w:r>
      <w:r w:rsidR="00CA3B1E" w:rsidRPr="00CA3B1E">
        <w:rPr>
          <w:lang w:val="kk-KZ"/>
        </w:rPr>
        <w:instrText xml:space="preserve"> HYPERLINK "http://adilet.zan.kz/kaz/docs/Z070000319_" \l "z0" </w:instrText>
      </w:r>
      <w:r w:rsidR="00CA3B1E">
        <w:fldChar w:fldCharType="separate"/>
      </w:r>
      <w:r w:rsidRPr="00CF582F">
        <w:rPr>
          <w:rStyle w:val="a6"/>
          <w:rFonts w:cs="Times New Roman"/>
          <w:color w:val="auto"/>
          <w:spacing w:val="2"/>
          <w:szCs w:val="28"/>
          <w:shd w:val="clear" w:color="auto" w:fill="FFFFFF"/>
          <w:lang w:val="kk-KZ"/>
        </w:rPr>
        <w:t>«Білім туралы»</w:t>
      </w:r>
      <w:r w:rsidR="00CA3B1E">
        <w:rPr>
          <w:rStyle w:val="a6"/>
          <w:rFonts w:cs="Times New Roman"/>
          <w:color w:val="auto"/>
          <w:spacing w:val="2"/>
          <w:szCs w:val="28"/>
          <w:shd w:val="clear" w:color="auto" w:fill="FFFFFF"/>
          <w:lang w:val="kk-KZ"/>
        </w:rPr>
        <w:fldChar w:fldCharType="end"/>
      </w:r>
      <w:r w:rsidRPr="00CF582F">
        <w:rPr>
          <w:rFonts w:cs="Times New Roman"/>
          <w:spacing w:val="2"/>
          <w:szCs w:val="28"/>
          <w:shd w:val="clear" w:color="auto" w:fill="FFFFFF"/>
          <w:lang w:val="kk-KZ"/>
        </w:rPr>
        <w:t>, </w:t>
      </w:r>
      <w:r w:rsidR="004828AB" w:rsidRPr="004828AB">
        <w:rPr>
          <w:lang w:val="kk-KZ"/>
        </w:rPr>
        <w:t xml:space="preserve"> </w:t>
      </w:r>
      <w:hyperlink r:id="rId7" w:anchor="z0" w:history="1">
        <w:r w:rsidRPr="00CF582F">
          <w:rPr>
            <w:rStyle w:val="a6"/>
            <w:rFonts w:cs="Times New Roman"/>
            <w:color w:val="auto"/>
            <w:spacing w:val="2"/>
            <w:szCs w:val="28"/>
            <w:shd w:val="clear" w:color="auto" w:fill="FFFFFF"/>
            <w:lang w:val="kk-KZ"/>
          </w:rPr>
          <w:t>«Қазақстан Республикасындағы тілдер туралы»</w:t>
        </w:r>
      </w:hyperlink>
      <w:r w:rsidRPr="00CF582F">
        <w:rPr>
          <w:rFonts w:cs="Times New Roman"/>
          <w:spacing w:val="2"/>
          <w:szCs w:val="28"/>
          <w:shd w:val="clear" w:color="auto" w:fill="FFFFFF"/>
          <w:lang w:val="kk-KZ"/>
        </w:rPr>
        <w:t>, </w:t>
      </w:r>
      <w:hyperlink r:id="rId8" w:anchor="z0" w:history="1">
        <w:r w:rsidRPr="00CF582F">
          <w:rPr>
            <w:rStyle w:val="a6"/>
            <w:rFonts w:cs="Times New Roman"/>
            <w:color w:val="auto"/>
            <w:spacing w:val="2"/>
            <w:szCs w:val="28"/>
            <w:shd w:val="clear" w:color="auto" w:fill="FFFFFF"/>
            <w:lang w:val="kk-KZ"/>
          </w:rPr>
          <w:t>«Қазақстан Республикасындағы бала құқықтары туралы»</w:t>
        </w:r>
      </w:hyperlink>
      <w:r w:rsidRPr="00CF582F">
        <w:rPr>
          <w:rFonts w:cs="Times New Roman"/>
          <w:spacing w:val="2"/>
          <w:szCs w:val="28"/>
          <w:shd w:val="clear" w:color="auto" w:fill="FFFFFF"/>
          <w:lang w:val="kk-KZ"/>
        </w:rPr>
        <w:t>, </w:t>
      </w:r>
      <w:hyperlink r:id="rId9" w:anchor="z0" w:history="1">
        <w:r w:rsidRPr="00CF582F">
          <w:rPr>
            <w:rStyle w:val="a6"/>
            <w:rFonts w:cs="Times New Roman"/>
            <w:color w:val="auto"/>
            <w:spacing w:val="2"/>
            <w:szCs w:val="28"/>
            <w:shd w:val="clear" w:color="auto" w:fill="FFFFFF"/>
            <w:lang w:val="kk-KZ"/>
          </w:rPr>
          <w:t>«Сыбайлас жемқорлыққа қарсы күрес туралы»</w:t>
        </w:r>
      </w:hyperlink>
      <w:r w:rsidRPr="00CF582F">
        <w:rPr>
          <w:rFonts w:cs="Times New Roman"/>
          <w:spacing w:val="2"/>
          <w:szCs w:val="28"/>
          <w:shd w:val="clear" w:color="auto" w:fill="FFFFFF"/>
          <w:lang w:val="kk-KZ"/>
        </w:rPr>
        <w:t xml:space="preserve">, заңдарын және басқа да білім беруді </w:t>
      </w:r>
      <w:r w:rsidRPr="00F953A3">
        <w:rPr>
          <w:rFonts w:cs="Times New Roman"/>
          <w:color w:val="000000"/>
          <w:spacing w:val="2"/>
          <w:szCs w:val="28"/>
          <w:shd w:val="clear" w:color="auto" w:fill="FFFFFF"/>
          <w:lang w:val="kk-KZ"/>
        </w:rPr>
        <w:t xml:space="preserve">дамытудың бағыттары мен келешегін айқындайтын нормативтік құқықтық актілерді, педагогика мен психология негіздерін, мемлекеттік жалпыға міндетті білім беру стандартын, педагогика, педагогикалық психология, педагогикалық ғылым мен практиканың жетістіктерін, менеджмент негіздерін, қаржы-шаруашылық қызмет туралы заңнамаларды, еңбек туралы, еңбекті қорғаудың, техника қауіпсіздігі және өртке қарсы қорғанудың ережелері мен нормаларын, санитариялық ережелер мен нормаларды және білім беру саласында басқа Қазақстан Республикасының нормативты-құқық актілерді </w:t>
      </w:r>
      <w:r w:rsidRPr="00F953A3">
        <w:rPr>
          <w:rStyle w:val="apple-converted-space"/>
          <w:rFonts w:cs="Times New Roman"/>
          <w:color w:val="000000"/>
          <w:spacing w:val="2"/>
          <w:szCs w:val="28"/>
          <w:shd w:val="clear" w:color="auto" w:fill="FFFFFF"/>
          <w:lang w:val="kk-KZ"/>
        </w:rPr>
        <w:t>б</w:t>
      </w:r>
      <w:r w:rsidRPr="00F953A3">
        <w:rPr>
          <w:rFonts w:cs="Times New Roman"/>
          <w:color w:val="000000"/>
          <w:spacing w:val="2"/>
          <w:szCs w:val="28"/>
          <w:shd w:val="clear" w:color="auto" w:fill="FFFFFF"/>
          <w:lang w:val="kk-KZ"/>
        </w:rPr>
        <w:t>ілуге міндетті.</w:t>
      </w:r>
    </w:p>
    <w:p w:rsidR="00F953A3" w:rsidRPr="00F953A3" w:rsidRDefault="00BD5FDB" w:rsidP="005D09B0">
      <w:pPr>
        <w:jc w:val="both"/>
        <w:rPr>
          <w:rFonts w:cs="Times New Roman"/>
          <w:color w:val="C00000"/>
          <w:szCs w:val="28"/>
          <w:lang w:val="kk-KZ"/>
        </w:rPr>
      </w:pPr>
      <w:r w:rsidRPr="00BD5FDB">
        <w:rPr>
          <w:rFonts w:cs="Times New Roman"/>
          <w:color w:val="000000"/>
          <w:spacing w:val="2"/>
          <w:szCs w:val="28"/>
          <w:shd w:val="clear" w:color="auto" w:fill="FFFFFF"/>
          <w:lang w:val="kk-KZ"/>
        </w:rPr>
        <w:t xml:space="preserve">Лауазымға орналасуға кандидаттарға арналған әңгімелесу </w:t>
      </w:r>
      <w:r>
        <w:rPr>
          <w:rFonts w:cs="Times New Roman"/>
          <w:color w:val="000000"/>
          <w:spacing w:val="2"/>
          <w:szCs w:val="28"/>
          <w:shd w:val="clear" w:color="auto" w:fill="FFFFFF"/>
          <w:lang w:val="kk-KZ"/>
        </w:rPr>
        <w:t xml:space="preserve">бағдарламасы </w:t>
      </w:r>
      <w:r w:rsidRPr="00BD5FDB">
        <w:rPr>
          <w:rFonts w:cs="Times New Roman"/>
          <w:color w:val="000000"/>
          <w:spacing w:val="2"/>
          <w:szCs w:val="28"/>
          <w:shd w:val="clear" w:color="auto" w:fill="FFFFFF"/>
          <w:lang w:val="kk-KZ"/>
        </w:rPr>
        <w:t>Қазақстан Республикасының Конституция</w:t>
      </w:r>
      <w:r>
        <w:rPr>
          <w:rFonts w:cs="Times New Roman"/>
          <w:color w:val="000000"/>
          <w:spacing w:val="2"/>
          <w:szCs w:val="28"/>
          <w:shd w:val="clear" w:color="auto" w:fill="FFFFFF"/>
          <w:lang w:val="kk-KZ"/>
        </w:rPr>
        <w:t>сын, Қазақстан Республикасының «Білім туралы», «</w:t>
      </w:r>
      <w:r w:rsidRPr="00BD5FDB">
        <w:rPr>
          <w:rFonts w:cs="Times New Roman"/>
          <w:color w:val="000000"/>
          <w:spacing w:val="2"/>
          <w:szCs w:val="28"/>
          <w:shd w:val="clear" w:color="auto" w:fill="FFFFFF"/>
          <w:lang w:val="kk-KZ"/>
        </w:rPr>
        <w:t>Сыбайлас жемқорлыққа қарсы күрес туралы</w:t>
      </w:r>
      <w:r>
        <w:rPr>
          <w:rFonts w:cs="Times New Roman"/>
          <w:color w:val="000000"/>
          <w:spacing w:val="2"/>
          <w:szCs w:val="28"/>
          <w:shd w:val="clear" w:color="auto" w:fill="FFFFFF"/>
          <w:lang w:val="kk-KZ"/>
        </w:rPr>
        <w:t>», «</w:t>
      </w:r>
      <w:r w:rsidRPr="00BD5FDB">
        <w:rPr>
          <w:rFonts w:cs="Times New Roman"/>
          <w:color w:val="000000"/>
          <w:spacing w:val="2"/>
          <w:szCs w:val="28"/>
          <w:shd w:val="clear" w:color="auto" w:fill="FFFFFF"/>
          <w:lang w:val="kk-KZ"/>
        </w:rPr>
        <w:t>Қазақстан Республикасының тілдері туралы</w:t>
      </w:r>
      <w:r>
        <w:rPr>
          <w:rFonts w:cs="Times New Roman"/>
          <w:color w:val="000000"/>
          <w:spacing w:val="2"/>
          <w:szCs w:val="28"/>
          <w:shd w:val="clear" w:color="auto" w:fill="FFFFFF"/>
          <w:lang w:val="kk-KZ"/>
        </w:rPr>
        <w:t>»</w:t>
      </w:r>
      <w:r w:rsidRPr="00BD5FDB">
        <w:rPr>
          <w:rFonts w:cs="Times New Roman"/>
          <w:color w:val="000000"/>
          <w:spacing w:val="2"/>
          <w:szCs w:val="28"/>
          <w:shd w:val="clear" w:color="auto" w:fill="FFFFFF"/>
          <w:lang w:val="kk-KZ"/>
        </w:rPr>
        <w:t xml:space="preserve">, </w:t>
      </w:r>
      <w:r>
        <w:rPr>
          <w:rFonts w:cs="Times New Roman"/>
          <w:color w:val="000000"/>
          <w:spacing w:val="2"/>
          <w:szCs w:val="28"/>
          <w:shd w:val="clear" w:color="auto" w:fill="FFFFFF"/>
          <w:lang w:val="kk-KZ"/>
        </w:rPr>
        <w:t>«Неке және отбасы туралы»</w:t>
      </w:r>
      <w:r w:rsidRPr="00BD5FDB">
        <w:rPr>
          <w:rFonts w:cs="Times New Roman"/>
          <w:color w:val="000000"/>
          <w:spacing w:val="2"/>
          <w:szCs w:val="28"/>
          <w:shd w:val="clear" w:color="auto" w:fill="FFFFFF"/>
          <w:lang w:val="kk-KZ"/>
        </w:rPr>
        <w:t>,</w:t>
      </w:r>
      <w:r>
        <w:rPr>
          <w:rFonts w:cs="Times New Roman"/>
          <w:color w:val="000000"/>
          <w:spacing w:val="2"/>
          <w:szCs w:val="28"/>
          <w:shd w:val="clear" w:color="auto" w:fill="FFFFFF"/>
          <w:lang w:val="kk-KZ"/>
        </w:rPr>
        <w:t xml:space="preserve"> «</w:t>
      </w:r>
      <w:r w:rsidRPr="00BD5FDB">
        <w:rPr>
          <w:rFonts w:cs="Times New Roman"/>
          <w:color w:val="000000"/>
          <w:spacing w:val="2"/>
          <w:szCs w:val="28"/>
          <w:shd w:val="clear" w:color="auto" w:fill="FFFFFF"/>
          <w:lang w:val="kk-KZ"/>
        </w:rPr>
        <w:t xml:space="preserve">Қазақстан Республикасындағы </w:t>
      </w:r>
      <w:r>
        <w:rPr>
          <w:rFonts w:cs="Times New Roman"/>
          <w:color w:val="000000"/>
          <w:spacing w:val="2"/>
          <w:szCs w:val="28"/>
          <w:shd w:val="clear" w:color="auto" w:fill="FFFFFF"/>
          <w:lang w:val="kk-KZ"/>
        </w:rPr>
        <w:t>б</w:t>
      </w:r>
      <w:r w:rsidRPr="00BD5FDB">
        <w:rPr>
          <w:rFonts w:cs="Times New Roman"/>
          <w:color w:val="000000"/>
          <w:spacing w:val="2"/>
          <w:szCs w:val="28"/>
          <w:shd w:val="clear" w:color="auto" w:fill="FFFFFF"/>
          <w:lang w:val="kk-KZ"/>
        </w:rPr>
        <w:t>аланың құқықтары туралы</w:t>
      </w:r>
      <w:r>
        <w:rPr>
          <w:rFonts w:cs="Times New Roman"/>
          <w:color w:val="000000"/>
          <w:spacing w:val="2"/>
          <w:szCs w:val="28"/>
          <w:shd w:val="clear" w:color="auto" w:fill="FFFFFF"/>
          <w:lang w:val="kk-KZ"/>
        </w:rPr>
        <w:t>»</w:t>
      </w:r>
      <w:r w:rsidRPr="00BD5FDB">
        <w:rPr>
          <w:rFonts w:cs="Times New Roman"/>
          <w:color w:val="000000"/>
          <w:spacing w:val="2"/>
          <w:szCs w:val="28"/>
          <w:shd w:val="clear" w:color="auto" w:fill="FFFFFF"/>
          <w:lang w:val="kk-KZ"/>
        </w:rPr>
        <w:t xml:space="preserve"> Заңдарын, педагогика және психология негіздерін, мемлекеттік жалпыға міндетті білім беру стандарттарын, педагогикалық ғылым мен практиканың жетістіктерін, менеджмент негіздерін, қаржы-шаруашылық қызметін, еңбек туралы заңнаманы, еңбекті қорғаудың, қауіпсіздік техникасы мен, білім беру саласындағы қатынастарды реттейтін Қазақстан Республикасының санитарлық ережелері мен нормалары және басқа да нормативтік - құқықтық актілері.</w:t>
      </w:r>
      <w:r w:rsidR="00F953A3">
        <w:rPr>
          <w:rFonts w:cs="Times New Roman"/>
          <w:color w:val="000000"/>
          <w:spacing w:val="2"/>
          <w:szCs w:val="28"/>
          <w:shd w:val="clear" w:color="auto" w:fill="FFFFFF"/>
          <w:lang w:val="kk-KZ"/>
        </w:rPr>
        <w:br/>
      </w:r>
    </w:p>
    <w:p w:rsidR="00A4125B" w:rsidRPr="00771287" w:rsidRDefault="00CF582F" w:rsidP="005D09B0">
      <w:pPr>
        <w:jc w:val="both"/>
        <w:rPr>
          <w:b/>
          <w:lang w:val="kk-KZ"/>
        </w:rPr>
      </w:pPr>
      <w:r w:rsidRPr="00771287">
        <w:rPr>
          <w:b/>
          <w:lang w:val="kk-KZ"/>
        </w:rPr>
        <w:t>Конкурсқа қатысу өтінішін қоса тіркелген құжаттама тізімі</w:t>
      </w:r>
      <w:r w:rsidR="00A4125B" w:rsidRPr="00771287">
        <w:rPr>
          <w:b/>
          <w:lang w:val="kk-KZ"/>
        </w:rPr>
        <w:t>:</w:t>
      </w:r>
    </w:p>
    <w:p w:rsidR="00771287" w:rsidRPr="00771287" w:rsidRDefault="00771287" w:rsidP="00771287">
      <w:pPr>
        <w:pStyle w:val="a7"/>
        <w:jc w:val="both"/>
        <w:rPr>
          <w:lang w:val="kk-KZ"/>
        </w:rPr>
      </w:pPr>
      <w:r w:rsidRPr="00771287">
        <w:rPr>
          <w:lang w:val="kk-KZ"/>
        </w:rPr>
        <w:t>1) осы Қағидаларға 3 қосымшаға сәйкес нысан бойынша өтініш ;</w:t>
      </w:r>
    </w:p>
    <w:p w:rsidR="00771287" w:rsidRPr="00771287" w:rsidRDefault="00771287" w:rsidP="00771287">
      <w:pPr>
        <w:pStyle w:val="a7"/>
        <w:jc w:val="both"/>
        <w:rPr>
          <w:lang w:val="kk-KZ"/>
        </w:rPr>
      </w:pPr>
      <w:r w:rsidRPr="00771287">
        <w:rPr>
          <w:lang w:val="kk-KZ"/>
        </w:rPr>
        <w:t>2)</w:t>
      </w:r>
      <w:r>
        <w:rPr>
          <w:lang w:val="kk-KZ"/>
        </w:rPr>
        <w:t xml:space="preserve"> </w:t>
      </w:r>
      <w:r w:rsidRPr="00771287">
        <w:rPr>
          <w:lang w:val="kk-KZ"/>
        </w:rPr>
        <w:t>жеке басын куәландыратын құжат (сәйкестендіру үшін);</w:t>
      </w:r>
    </w:p>
    <w:p w:rsidR="00771287" w:rsidRPr="00771287" w:rsidRDefault="00771287" w:rsidP="00771287">
      <w:pPr>
        <w:pStyle w:val="a7"/>
        <w:jc w:val="both"/>
        <w:rPr>
          <w:lang w:val="kk-KZ"/>
        </w:rPr>
      </w:pPr>
      <w:r w:rsidRPr="00771287">
        <w:rPr>
          <w:lang w:val="kk-KZ"/>
        </w:rPr>
        <w:t>3) Білім туралы мемлекеттік үлгідегі (ЖОО-ның өзіндік үлгісіндегі) құжаттың көшірмесі;</w:t>
      </w:r>
    </w:p>
    <w:p w:rsidR="00771287" w:rsidRPr="00771287" w:rsidRDefault="00771287" w:rsidP="00771287">
      <w:pPr>
        <w:pStyle w:val="a7"/>
        <w:jc w:val="both"/>
        <w:rPr>
          <w:lang w:val="kk-KZ"/>
        </w:rPr>
      </w:pPr>
      <w:r w:rsidRPr="00771287">
        <w:rPr>
          <w:lang w:val="kk-KZ"/>
        </w:rPr>
        <w:t>4) еңбек қызметін растайтын құжаттың көшірмесі;</w:t>
      </w:r>
    </w:p>
    <w:p w:rsidR="00771287" w:rsidRPr="00771287" w:rsidRDefault="00771287" w:rsidP="00771287">
      <w:pPr>
        <w:pStyle w:val="a7"/>
        <w:jc w:val="both"/>
        <w:rPr>
          <w:lang w:val="kk-KZ"/>
        </w:rPr>
      </w:pPr>
      <w:r w:rsidRPr="00771287">
        <w:rPr>
          <w:lang w:val="kk-KZ"/>
        </w:rPr>
        <w:t>5) кадрларды есепке алу жөніндегі жеке іс парағы және фото;</w:t>
      </w:r>
    </w:p>
    <w:p w:rsidR="00771287" w:rsidRPr="00771287" w:rsidRDefault="00771287" w:rsidP="00771287">
      <w:pPr>
        <w:pStyle w:val="a7"/>
        <w:jc w:val="both"/>
        <w:rPr>
          <w:lang w:val="kk-KZ"/>
        </w:rPr>
      </w:pPr>
      <w:r w:rsidRPr="00771287">
        <w:rPr>
          <w:lang w:val="kk-KZ"/>
        </w:rPr>
        <w:t>6) бұрынғы жұмыс орнынан өндірістік мінездеме;</w:t>
      </w:r>
    </w:p>
    <w:p w:rsidR="00771287" w:rsidRPr="002A49E8" w:rsidRDefault="00771287" w:rsidP="00771287">
      <w:pPr>
        <w:pStyle w:val="a7"/>
        <w:jc w:val="both"/>
        <w:rPr>
          <w:lang w:val="kk-KZ"/>
        </w:rPr>
      </w:pPr>
      <w:r w:rsidRPr="002A49E8">
        <w:rPr>
          <w:lang w:val="kk-KZ"/>
        </w:rPr>
        <w:lastRenderedPageBreak/>
        <w:t>7)біліктілік санаты және ғылыми дәрежесі туралы құжаттың көшірмесі (бар болса);</w:t>
      </w:r>
    </w:p>
    <w:p w:rsidR="00771287" w:rsidRPr="00D31CFA" w:rsidRDefault="00771287" w:rsidP="00771287">
      <w:pPr>
        <w:pStyle w:val="a7"/>
        <w:jc w:val="both"/>
        <w:rPr>
          <w:lang w:val="kk-KZ"/>
        </w:rPr>
      </w:pPr>
      <w:r w:rsidRPr="00D31CFA">
        <w:rPr>
          <w:lang w:val="kk-KZ"/>
        </w:rPr>
        <w:t>8)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(Нормативтік құқықтық актілерді мемлекеттік тіркеу тізілімінде № 6697 болып тіркелген)бекітілген нысан бойынша денсаулық жағдайы туралы, нысан бойынша денсаулық жағдайы туралы анықтама;</w:t>
      </w:r>
    </w:p>
    <w:p w:rsidR="00771287" w:rsidRPr="00D31CFA" w:rsidRDefault="00771287" w:rsidP="00771287">
      <w:pPr>
        <w:jc w:val="both"/>
        <w:textAlignment w:val="baseline"/>
        <w:outlineLvl w:val="2"/>
        <w:rPr>
          <w:lang w:val="kk-KZ"/>
        </w:rPr>
      </w:pPr>
      <w:r w:rsidRPr="00D31CFA">
        <w:rPr>
          <w:lang w:val="kk-KZ"/>
        </w:rPr>
        <w:t>9) соттылығының жоқтығы туралы анықтама;</w:t>
      </w:r>
    </w:p>
    <w:p w:rsidR="00771287" w:rsidRPr="00D31CFA" w:rsidRDefault="00771287" w:rsidP="00771287">
      <w:pPr>
        <w:jc w:val="both"/>
        <w:textAlignment w:val="baseline"/>
        <w:outlineLvl w:val="2"/>
        <w:rPr>
          <w:lang w:val="kk-KZ"/>
        </w:rPr>
      </w:pPr>
      <w:r w:rsidRPr="00D31CFA">
        <w:rPr>
          <w:lang w:val="kk-KZ"/>
        </w:rPr>
        <w:t>10) сыбайлас жемқорлық қылмыс жасағаны туралы мәліметтердің бар не жоқ екендігі туралы анықтама;</w:t>
      </w:r>
    </w:p>
    <w:p w:rsidR="00771287" w:rsidRPr="00D31CFA" w:rsidRDefault="00771287" w:rsidP="00771287">
      <w:pPr>
        <w:jc w:val="both"/>
        <w:textAlignment w:val="baseline"/>
        <w:outlineLvl w:val="2"/>
        <w:rPr>
          <w:lang w:val="kk-KZ"/>
        </w:rPr>
      </w:pPr>
      <w:r w:rsidRPr="00D31CFA">
        <w:rPr>
          <w:lang w:val="kk-KZ"/>
        </w:rPr>
        <w:t>11) тестілеуден өткені туралы құжат (бар болса);</w:t>
      </w:r>
    </w:p>
    <w:p w:rsidR="00771287" w:rsidRPr="00D31CFA" w:rsidRDefault="00771287" w:rsidP="00771287">
      <w:pPr>
        <w:jc w:val="both"/>
        <w:textAlignment w:val="baseline"/>
        <w:outlineLvl w:val="2"/>
        <w:rPr>
          <w:lang w:val="kk-KZ"/>
        </w:rPr>
      </w:pPr>
      <w:r w:rsidRPr="00D31CFA">
        <w:rPr>
          <w:lang w:val="kk-KZ"/>
        </w:rPr>
        <w:t>12) біліктілікті арттыру, қайта даярлау курстарынан өткені туралы құжат (бар болса);</w:t>
      </w:r>
    </w:p>
    <w:p w:rsidR="00771287" w:rsidRPr="00D31CFA" w:rsidRDefault="00771287" w:rsidP="00771287">
      <w:pPr>
        <w:jc w:val="both"/>
        <w:textAlignment w:val="baseline"/>
        <w:outlineLvl w:val="2"/>
        <w:rPr>
          <w:lang w:val="kk-KZ"/>
        </w:rPr>
      </w:pPr>
      <w:r w:rsidRPr="00D31CFA">
        <w:rPr>
          <w:lang w:val="kk-KZ"/>
        </w:rPr>
        <w:t>13) білім берудегі менеджмент бойынша біліктілікті арттыру курстарынан кемінде жетпіс екі сағат өткенін растайтын құжат;</w:t>
      </w:r>
    </w:p>
    <w:p w:rsidR="00771287" w:rsidRDefault="00771287" w:rsidP="00771287">
      <w:pPr>
        <w:jc w:val="both"/>
        <w:textAlignment w:val="baseline"/>
        <w:outlineLvl w:val="2"/>
        <w:rPr>
          <w:rFonts w:cs="Times New Roman"/>
          <w:color w:val="000000"/>
          <w:spacing w:val="2"/>
          <w:szCs w:val="28"/>
          <w:lang w:eastAsia="ru-RU"/>
        </w:rPr>
      </w:pPr>
      <w:r>
        <w:t xml:space="preserve">14) </w:t>
      </w:r>
      <w:proofErr w:type="spellStart"/>
      <w:r>
        <w:t>білім</w:t>
      </w:r>
      <w:proofErr w:type="spellEnd"/>
      <w:r>
        <w:t xml:space="preserve"> беру </w:t>
      </w:r>
      <w:proofErr w:type="spellStart"/>
      <w:r>
        <w:t>ұйымын</w:t>
      </w:r>
      <w:proofErr w:type="spellEnd"/>
      <w:r>
        <w:t xml:space="preserve"> </w:t>
      </w:r>
      <w:proofErr w:type="spellStart"/>
      <w:r>
        <w:t>дамытудың</w:t>
      </w:r>
      <w:proofErr w:type="spellEnd"/>
      <w:r>
        <w:t xml:space="preserve"> </w:t>
      </w:r>
      <w:proofErr w:type="spellStart"/>
      <w:r>
        <w:t>перспективалық</w:t>
      </w:r>
      <w:proofErr w:type="spellEnd"/>
      <w:r>
        <w:t xml:space="preserve"> </w:t>
      </w:r>
      <w:proofErr w:type="spellStart"/>
      <w:r>
        <w:t>жоспары</w:t>
      </w:r>
      <w:proofErr w:type="spellEnd"/>
      <w:r>
        <w:t>.</w:t>
      </w:r>
      <w:r w:rsidRPr="00CE1167">
        <w:rPr>
          <w:rFonts w:cs="Times New Roman"/>
          <w:color w:val="000000"/>
          <w:spacing w:val="2"/>
          <w:szCs w:val="28"/>
          <w:lang w:eastAsia="ru-RU"/>
        </w:rPr>
        <w:t xml:space="preserve">   </w:t>
      </w:r>
    </w:p>
    <w:p w:rsidR="005E44A1" w:rsidRPr="00771287" w:rsidRDefault="005E44A1" w:rsidP="005E44A1">
      <w:pPr>
        <w:pStyle w:val="a3"/>
        <w:ind w:left="705"/>
        <w:jc w:val="both"/>
      </w:pPr>
    </w:p>
    <w:p w:rsidR="00771287" w:rsidRPr="00771287" w:rsidRDefault="00771287" w:rsidP="00771287">
      <w:pPr>
        <w:pStyle w:val="a3"/>
        <w:ind w:left="-284"/>
        <w:jc w:val="both"/>
        <w:rPr>
          <w:lang w:val="kk-KZ"/>
        </w:rPr>
      </w:pPr>
      <w:r w:rsidRPr="00771287">
        <w:rPr>
          <w:lang w:val="kk-KZ"/>
        </w:rPr>
        <w:t>Осы Қағидалардың 12-тармағында көзделген құжаттар топтамасы толық ұсынылмаған кезде кандидатқа конкурсқа қатысуға құжаттарды қабылдаудан бас тартылады.</w:t>
      </w:r>
    </w:p>
    <w:p w:rsidR="005E44A1" w:rsidRPr="004317EB" w:rsidRDefault="00771287" w:rsidP="00771287">
      <w:pPr>
        <w:pStyle w:val="a3"/>
        <w:ind w:left="-284"/>
        <w:jc w:val="both"/>
        <w:rPr>
          <w:lang w:val="kk-KZ"/>
        </w:rPr>
      </w:pPr>
      <w:r w:rsidRPr="00771287">
        <w:rPr>
          <w:lang w:val="kk-KZ"/>
        </w:rPr>
        <w:t xml:space="preserve">     13) конкурсқа қатысу үшін кандидат білім беруді басқару органының қарауына өзінің кәсіби жетістіктері, біліктілігін арттыруы, ғылыми зерттеулері, өзінің педагогикалық тәжірибесін жинақтауы, наградалары (олар болған жағдайда) туралы материалдарды ұсынуға құқылы.</w:t>
      </w:r>
    </w:p>
    <w:p w:rsidR="00771287" w:rsidRPr="00771287" w:rsidRDefault="00771287" w:rsidP="00771287">
      <w:pPr>
        <w:pStyle w:val="a3"/>
        <w:ind w:left="-284" w:firstLine="426"/>
        <w:jc w:val="both"/>
        <w:rPr>
          <w:lang w:val="kk-KZ"/>
        </w:rPr>
      </w:pPr>
      <w:r w:rsidRPr="00771287">
        <w:rPr>
          <w:lang w:val="kk-KZ"/>
        </w:rPr>
        <w:t xml:space="preserve">Конкурс </w:t>
      </w:r>
      <w:r w:rsidR="002A49E8">
        <w:rPr>
          <w:lang w:val="kk-KZ"/>
        </w:rPr>
        <w:t>7</w:t>
      </w:r>
      <w:r w:rsidRPr="00771287">
        <w:rPr>
          <w:lang w:val="kk-KZ"/>
        </w:rPr>
        <w:t xml:space="preserve"> кезеңде өткізіледі: </w:t>
      </w:r>
    </w:p>
    <w:p w:rsidR="00771287" w:rsidRPr="00771287" w:rsidRDefault="00771287" w:rsidP="00771287">
      <w:pPr>
        <w:pStyle w:val="a3"/>
        <w:ind w:left="-284" w:firstLine="426"/>
        <w:jc w:val="both"/>
        <w:rPr>
          <w:lang w:val="kk-KZ"/>
        </w:rPr>
      </w:pPr>
      <w:r w:rsidRPr="00771287">
        <w:rPr>
          <w:lang w:val="kk-KZ"/>
        </w:rPr>
        <w:t>1) конкурстық орналасуды өткізу туралы хабарландыруды жариялау;</w:t>
      </w:r>
    </w:p>
    <w:p w:rsidR="00771287" w:rsidRPr="00771287" w:rsidRDefault="00771287" w:rsidP="00771287">
      <w:pPr>
        <w:pStyle w:val="a3"/>
        <w:ind w:left="-284" w:firstLine="426"/>
        <w:jc w:val="both"/>
        <w:rPr>
          <w:lang w:val="kk-KZ"/>
        </w:rPr>
      </w:pPr>
      <w:r w:rsidRPr="00771287">
        <w:rPr>
          <w:lang w:val="kk-KZ"/>
        </w:rPr>
        <w:t>2) конкурстық орналасуға қатысуға ниет білдірген адамдардан құжаттар қабылдау;</w:t>
      </w:r>
    </w:p>
    <w:p w:rsidR="00771287" w:rsidRPr="00771287" w:rsidRDefault="00771287" w:rsidP="00771287">
      <w:pPr>
        <w:pStyle w:val="a3"/>
        <w:ind w:left="-284" w:firstLine="426"/>
        <w:jc w:val="both"/>
        <w:rPr>
          <w:lang w:val="kk-KZ"/>
        </w:rPr>
      </w:pPr>
      <w:r w:rsidRPr="00771287">
        <w:rPr>
          <w:lang w:val="kk-KZ"/>
        </w:rPr>
        <w:t>3) конкурстық орналасуға қатысушылардың біліктілігін бағалау;</w:t>
      </w:r>
    </w:p>
    <w:p w:rsidR="00771287" w:rsidRPr="00771287" w:rsidRDefault="00771287" w:rsidP="00771287">
      <w:pPr>
        <w:pStyle w:val="a3"/>
        <w:ind w:left="-284" w:firstLine="426"/>
        <w:jc w:val="both"/>
        <w:rPr>
          <w:lang w:val="kk-KZ"/>
        </w:rPr>
      </w:pPr>
      <w:r w:rsidRPr="00771287">
        <w:rPr>
          <w:lang w:val="kk-KZ"/>
        </w:rPr>
        <w:t>4)заңнаманы және педагогика, психология негіздерін білуге арналған тестілеу (тестілеуден өткені туралы анықтама болған кезде талап етілмейді);</w:t>
      </w:r>
    </w:p>
    <w:p w:rsidR="00771287" w:rsidRPr="00771287" w:rsidRDefault="00771287" w:rsidP="00771287">
      <w:pPr>
        <w:pStyle w:val="a3"/>
        <w:ind w:left="-284" w:firstLine="426"/>
        <w:jc w:val="both"/>
        <w:rPr>
          <w:lang w:val="kk-KZ"/>
        </w:rPr>
      </w:pPr>
      <w:r w:rsidRPr="00771287">
        <w:rPr>
          <w:lang w:val="kk-KZ"/>
        </w:rPr>
        <w:t>5)мемлекеттік білім беру ұйымының қамқоршылық кеңесімен (бұдан әрі – Қамқоршылық кеңес) кандидаттарды келісу;</w:t>
      </w:r>
    </w:p>
    <w:p w:rsidR="00771287" w:rsidRPr="00771287" w:rsidRDefault="00771287" w:rsidP="00771287">
      <w:pPr>
        <w:pStyle w:val="a3"/>
        <w:ind w:left="-284" w:firstLine="426"/>
        <w:jc w:val="both"/>
        <w:rPr>
          <w:lang w:val="kk-KZ"/>
        </w:rPr>
      </w:pPr>
      <w:r w:rsidRPr="00771287">
        <w:rPr>
          <w:lang w:val="kk-KZ"/>
        </w:rPr>
        <w:t>6) кандидаттарды облыстың (республикалық маңызы бар қалаларды, астананы қоспағанда)білім беруді басқару органдарымен келісу;</w:t>
      </w:r>
    </w:p>
    <w:p w:rsidR="00557736" w:rsidRDefault="00771287" w:rsidP="00771287">
      <w:pPr>
        <w:pStyle w:val="a3"/>
        <w:ind w:left="-284" w:firstLine="426"/>
        <w:jc w:val="both"/>
        <w:rPr>
          <w:lang w:val="kk-KZ"/>
        </w:rPr>
      </w:pPr>
      <w:r w:rsidRPr="00771287">
        <w:rPr>
          <w:lang w:val="kk-KZ"/>
        </w:rPr>
        <w:t>7) білім беруді басқару органының конкурстық комиссиясының отырысында әңгімелесу.</w:t>
      </w:r>
    </w:p>
    <w:p w:rsidR="0071139C" w:rsidRDefault="00771287" w:rsidP="00771287">
      <w:pPr>
        <w:pStyle w:val="a3"/>
        <w:ind w:left="-284" w:firstLine="426"/>
        <w:jc w:val="both"/>
        <w:rPr>
          <w:lang w:val="kk-KZ"/>
        </w:rPr>
      </w:pPr>
      <w:r w:rsidRPr="00771287">
        <w:rPr>
          <w:lang w:val="kk-KZ"/>
        </w:rPr>
        <w:t>Үміткерлер Қазақстан Республикасының 1995 жылғы 30 тамыздағы Конституциясын, Қазақстан Республикасының 2015 жылғы 23 қарашадағы Еңбек кодексін, Қазақстан Республикасының 2008 жылғы 4 желтоқсандағы Бюджет кодексін, Қазақстан Республикасын</w:t>
      </w:r>
      <w:r>
        <w:rPr>
          <w:lang w:val="kk-KZ"/>
        </w:rPr>
        <w:t>ың 2011 жылғы 26 желтоқсандағы «</w:t>
      </w:r>
      <w:r w:rsidRPr="00771287">
        <w:rPr>
          <w:lang w:val="kk-KZ"/>
        </w:rPr>
        <w:t>Неке (ерлі-зайыптылық) және отбасы туралы</w:t>
      </w:r>
      <w:r>
        <w:rPr>
          <w:lang w:val="kk-KZ"/>
        </w:rPr>
        <w:t>»</w:t>
      </w:r>
      <w:r w:rsidRPr="00771287">
        <w:rPr>
          <w:lang w:val="kk-KZ"/>
        </w:rPr>
        <w:t xml:space="preserve"> Кодексін, Қазақстан Республик</w:t>
      </w:r>
      <w:r>
        <w:rPr>
          <w:lang w:val="kk-KZ"/>
        </w:rPr>
        <w:t>асының 2007 жылғы 27 шілдедегі «</w:t>
      </w:r>
      <w:r w:rsidRPr="00771287">
        <w:rPr>
          <w:lang w:val="kk-KZ"/>
        </w:rPr>
        <w:t>Білім туралы</w:t>
      </w:r>
      <w:r>
        <w:rPr>
          <w:lang w:val="kk-KZ"/>
        </w:rPr>
        <w:t>»</w:t>
      </w:r>
      <w:r w:rsidRPr="00771287">
        <w:rPr>
          <w:lang w:val="kk-KZ"/>
        </w:rPr>
        <w:t xml:space="preserve"> Заңын, Қазақстан Республикасының 2015 жылғы 18 қарашадағы </w:t>
      </w:r>
      <w:r>
        <w:rPr>
          <w:lang w:val="kk-KZ"/>
        </w:rPr>
        <w:t>«</w:t>
      </w:r>
      <w:r w:rsidRPr="00771287">
        <w:rPr>
          <w:lang w:val="kk-KZ"/>
        </w:rPr>
        <w:t xml:space="preserve">Сыбайлас жемқорлыққа қарсы </w:t>
      </w:r>
      <w:r w:rsidRPr="00771287">
        <w:rPr>
          <w:lang w:val="kk-KZ"/>
        </w:rPr>
        <w:lastRenderedPageBreak/>
        <w:t>іс-қимыл туралы</w:t>
      </w:r>
      <w:r>
        <w:rPr>
          <w:lang w:val="kk-KZ"/>
        </w:rPr>
        <w:t>»</w:t>
      </w:r>
      <w:r w:rsidRPr="00771287">
        <w:rPr>
          <w:lang w:val="kk-KZ"/>
        </w:rPr>
        <w:t xml:space="preserve"> Заңын, Қазақстан Республикасының 2015 жылғы 4 желтоқсандағы </w:t>
      </w:r>
      <w:r>
        <w:rPr>
          <w:lang w:val="kk-KZ"/>
        </w:rPr>
        <w:t>«</w:t>
      </w:r>
      <w:r w:rsidRPr="00771287">
        <w:rPr>
          <w:lang w:val="kk-KZ"/>
        </w:rPr>
        <w:t>Мемлекеттік сатып алу туралы</w:t>
      </w:r>
      <w:r>
        <w:rPr>
          <w:lang w:val="kk-KZ"/>
        </w:rPr>
        <w:t>»</w:t>
      </w:r>
      <w:r w:rsidRPr="00771287">
        <w:rPr>
          <w:lang w:val="kk-KZ"/>
        </w:rPr>
        <w:t xml:space="preserve">, </w:t>
      </w:r>
      <w:r>
        <w:rPr>
          <w:lang w:val="kk-KZ"/>
        </w:rPr>
        <w:t>«</w:t>
      </w:r>
      <w:r w:rsidRPr="00771287">
        <w:rPr>
          <w:lang w:val="kk-KZ"/>
        </w:rPr>
        <w:t>Құқық бұзушы</w:t>
      </w:r>
      <w:r>
        <w:rPr>
          <w:lang w:val="kk-KZ"/>
        </w:rPr>
        <w:t xml:space="preserve">лықтардың профилактикасы туралы» </w:t>
      </w:r>
      <w:r w:rsidRPr="00771287">
        <w:rPr>
          <w:lang w:val="kk-KZ"/>
        </w:rPr>
        <w:t xml:space="preserve">2010 жылғы 24 сәуірдегі Қазақстан Республикасының Заңы, </w:t>
      </w:r>
      <w:r>
        <w:rPr>
          <w:lang w:val="kk-KZ"/>
        </w:rPr>
        <w:t>«</w:t>
      </w:r>
      <w:r w:rsidRPr="00771287">
        <w:rPr>
          <w:lang w:val="kk-KZ"/>
        </w:rPr>
        <w:t>Діни қызмет және діни бірлестіктер туралы</w:t>
      </w:r>
      <w:r>
        <w:rPr>
          <w:lang w:val="kk-KZ"/>
        </w:rPr>
        <w:t>»</w:t>
      </w:r>
      <w:r w:rsidRPr="00771287">
        <w:rPr>
          <w:lang w:val="kk-KZ"/>
        </w:rPr>
        <w:t xml:space="preserve"> Қазақстан Республикасының 2011 жылғы 11 қазандағы Заңы, </w:t>
      </w:r>
      <w:r>
        <w:rPr>
          <w:lang w:val="kk-KZ"/>
        </w:rPr>
        <w:t>«</w:t>
      </w:r>
      <w:r w:rsidRPr="00771287">
        <w:rPr>
          <w:lang w:val="kk-KZ"/>
        </w:rPr>
        <w:t>Кемтар балаларды әлеуметтік және медициналық-педагогик</w:t>
      </w:r>
      <w:r>
        <w:rPr>
          <w:lang w:val="kk-KZ"/>
        </w:rPr>
        <w:t xml:space="preserve">алық түзеу арқылы қолдау туралы» </w:t>
      </w:r>
      <w:r w:rsidRPr="00771287">
        <w:rPr>
          <w:lang w:val="kk-KZ"/>
        </w:rPr>
        <w:t xml:space="preserve"> Қазақстан Республикасының 2002 жылғы 11 шілдедегі Заңы және педагогика, психология негіздері және әңгімелесу.</w:t>
      </w:r>
    </w:p>
    <w:p w:rsidR="00880F58" w:rsidRPr="00880F58" w:rsidRDefault="00880F58" w:rsidP="00880F58">
      <w:pPr>
        <w:pStyle w:val="a3"/>
        <w:ind w:left="-284" w:firstLine="426"/>
        <w:jc w:val="both"/>
        <w:rPr>
          <w:lang w:val="kk-KZ"/>
        </w:rPr>
      </w:pPr>
      <w:r w:rsidRPr="00880F58">
        <w:rPr>
          <w:lang w:val="kk-KZ"/>
        </w:rPr>
        <w:t xml:space="preserve">Конкурстың барлық кезеңдері аяқталғаннан кейін комиссия үш жұмыс күні ішінде бір үміткерді айқындайды және оның кандидатурасын лауазымға бекіту үшін білім беруді басқару органының басшысына ұсынуға енгізеді. </w:t>
      </w:r>
    </w:p>
    <w:p w:rsidR="00880F58" w:rsidRDefault="00880F58" w:rsidP="00880F58">
      <w:pPr>
        <w:pStyle w:val="a3"/>
        <w:ind w:left="-284" w:firstLine="426"/>
        <w:jc w:val="both"/>
        <w:rPr>
          <w:lang w:val="kk-KZ"/>
        </w:rPr>
      </w:pPr>
      <w:r w:rsidRPr="00880F58">
        <w:rPr>
          <w:lang w:val="kk-KZ"/>
        </w:rPr>
        <w:t xml:space="preserve">         Конкурсқа қатысу үшін ұсынылған құжаттардың көшірмелерін жұмыс орнының кадр қызметі немесе білім беру ұйымының жауапты қызметкері куәландырады және мөрмен расталады.</w:t>
      </w:r>
    </w:p>
    <w:p w:rsidR="00880F58" w:rsidRPr="00880F58" w:rsidRDefault="00880F58" w:rsidP="00880F58">
      <w:pPr>
        <w:pStyle w:val="a3"/>
        <w:ind w:left="-284" w:firstLine="426"/>
        <w:jc w:val="both"/>
        <w:rPr>
          <w:lang w:val="kk-KZ"/>
        </w:rPr>
      </w:pPr>
      <w:r w:rsidRPr="00880F58">
        <w:rPr>
          <w:lang w:val="kk-KZ"/>
        </w:rPr>
        <w:t>Қатысу үшін қажетті құжаттар мына мекенжайға ұсынылуы тиіс: 110800, Қамысты ауылы, Ержанов көшесі, 70. Құжаттарды қабылдау мерзімі конкурс өткізу туралы хабарландыру шыққан күннен бастап 7 жұмыс күні. Анықтама алу үшін Қостанай облыс</w:t>
      </w:r>
      <w:r>
        <w:rPr>
          <w:lang w:val="kk-KZ"/>
        </w:rPr>
        <w:t>ы әкімдігі білім басқармасының «</w:t>
      </w:r>
      <w:r w:rsidRPr="00880F58">
        <w:rPr>
          <w:lang w:val="kk-KZ"/>
        </w:rPr>
        <w:t>Қамысты</w:t>
      </w:r>
      <w:r>
        <w:rPr>
          <w:lang w:val="kk-KZ"/>
        </w:rPr>
        <w:t xml:space="preserve"> ауданының білім бөлімі»</w:t>
      </w:r>
      <w:r w:rsidRPr="00880F58">
        <w:rPr>
          <w:lang w:val="kk-KZ"/>
        </w:rPr>
        <w:t xml:space="preserve"> ММ хабарласуға болады телефондары: 8-(714-37) 21-0-71.</w:t>
      </w:r>
    </w:p>
    <w:p w:rsidR="00880F58" w:rsidRDefault="00880F58" w:rsidP="00880F58">
      <w:pPr>
        <w:pStyle w:val="a3"/>
        <w:ind w:left="-284" w:firstLine="426"/>
        <w:jc w:val="both"/>
        <w:rPr>
          <w:lang w:val="kk-KZ"/>
        </w:rPr>
      </w:pPr>
      <w:r w:rsidRPr="00880F58">
        <w:rPr>
          <w:lang w:val="kk-KZ"/>
        </w:rPr>
        <w:t xml:space="preserve">    Байқау ҚР заңнамасына сәйкес Қостанай облыс</w:t>
      </w:r>
      <w:r>
        <w:rPr>
          <w:lang w:val="kk-KZ"/>
        </w:rPr>
        <w:t>ы әкімдігі білім басқармасының «</w:t>
      </w:r>
      <w:r w:rsidRPr="00880F58">
        <w:rPr>
          <w:lang w:val="kk-KZ"/>
        </w:rPr>
        <w:t>Қамысты</w:t>
      </w:r>
      <w:r>
        <w:rPr>
          <w:lang w:val="kk-KZ"/>
        </w:rPr>
        <w:t xml:space="preserve"> ауданының білім бөлімі» </w:t>
      </w:r>
      <w:r w:rsidRPr="00880F58">
        <w:rPr>
          <w:lang w:val="kk-KZ"/>
        </w:rPr>
        <w:t xml:space="preserve"> ММ-де өткізіледі.</w:t>
      </w:r>
    </w:p>
    <w:p w:rsidR="0071139C" w:rsidRDefault="0071139C" w:rsidP="005D09B0">
      <w:pPr>
        <w:pStyle w:val="a3"/>
        <w:ind w:left="705"/>
        <w:jc w:val="both"/>
        <w:rPr>
          <w:lang w:val="kk-KZ"/>
        </w:rPr>
      </w:pPr>
    </w:p>
    <w:p w:rsidR="0071139C" w:rsidRDefault="0071139C" w:rsidP="005D09B0">
      <w:pPr>
        <w:pStyle w:val="a3"/>
        <w:ind w:left="705"/>
        <w:jc w:val="both"/>
        <w:rPr>
          <w:lang w:val="kk-KZ"/>
        </w:rPr>
      </w:pPr>
    </w:p>
    <w:p w:rsidR="0071139C" w:rsidRDefault="0071139C" w:rsidP="005D09B0">
      <w:pPr>
        <w:pStyle w:val="a3"/>
        <w:ind w:left="705"/>
        <w:jc w:val="both"/>
        <w:rPr>
          <w:lang w:val="kk-KZ"/>
        </w:rPr>
      </w:pPr>
    </w:p>
    <w:p w:rsidR="0071139C" w:rsidRDefault="0071139C" w:rsidP="005D09B0">
      <w:pPr>
        <w:pStyle w:val="a3"/>
        <w:ind w:left="705"/>
        <w:jc w:val="both"/>
        <w:rPr>
          <w:lang w:val="kk-KZ"/>
        </w:rPr>
      </w:pPr>
    </w:p>
    <w:p w:rsidR="0071139C" w:rsidRDefault="0071139C" w:rsidP="005D09B0">
      <w:pPr>
        <w:pStyle w:val="a3"/>
        <w:ind w:left="705"/>
        <w:jc w:val="both"/>
        <w:rPr>
          <w:lang w:val="kk-KZ"/>
        </w:rPr>
      </w:pPr>
    </w:p>
    <w:p w:rsidR="0071139C" w:rsidRDefault="0071139C" w:rsidP="005D09B0">
      <w:pPr>
        <w:pStyle w:val="a3"/>
        <w:ind w:left="705"/>
        <w:jc w:val="both"/>
        <w:rPr>
          <w:lang w:val="kk-KZ"/>
        </w:rPr>
      </w:pPr>
    </w:p>
    <w:p w:rsidR="0071139C" w:rsidRDefault="0071139C" w:rsidP="005D09B0">
      <w:pPr>
        <w:pStyle w:val="a3"/>
        <w:ind w:left="705"/>
        <w:jc w:val="both"/>
        <w:rPr>
          <w:lang w:val="kk-KZ"/>
        </w:rPr>
      </w:pPr>
    </w:p>
    <w:p w:rsidR="0071139C" w:rsidRDefault="0071139C" w:rsidP="005D09B0">
      <w:pPr>
        <w:pStyle w:val="a3"/>
        <w:ind w:left="705"/>
        <w:jc w:val="both"/>
        <w:rPr>
          <w:lang w:val="kk-KZ"/>
        </w:rPr>
      </w:pPr>
    </w:p>
    <w:sectPr w:rsidR="007113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93254"/>
    <w:multiLevelType w:val="hybridMultilevel"/>
    <w:tmpl w:val="5A969558"/>
    <w:lvl w:ilvl="0" w:tplc="19866CC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15:restartNumberingAfterBreak="0">
    <w:nsid w:val="28BB5887"/>
    <w:multiLevelType w:val="hybridMultilevel"/>
    <w:tmpl w:val="6F245A0E"/>
    <w:lvl w:ilvl="0" w:tplc="D21635A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074030A"/>
    <w:multiLevelType w:val="hybridMultilevel"/>
    <w:tmpl w:val="5A969558"/>
    <w:lvl w:ilvl="0" w:tplc="19866CC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 w15:restartNumberingAfterBreak="0">
    <w:nsid w:val="57D665E7"/>
    <w:multiLevelType w:val="hybridMultilevel"/>
    <w:tmpl w:val="5A969558"/>
    <w:lvl w:ilvl="0" w:tplc="19866CC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862"/>
    <w:rsid w:val="00000D98"/>
    <w:rsid w:val="0000270E"/>
    <w:rsid w:val="00033882"/>
    <w:rsid w:val="000C7FEB"/>
    <w:rsid w:val="0012112A"/>
    <w:rsid w:val="00121E8B"/>
    <w:rsid w:val="0012763F"/>
    <w:rsid w:val="00190CFA"/>
    <w:rsid w:val="001A4F82"/>
    <w:rsid w:val="001E5A03"/>
    <w:rsid w:val="001F1A62"/>
    <w:rsid w:val="00260654"/>
    <w:rsid w:val="0028199A"/>
    <w:rsid w:val="002A49E8"/>
    <w:rsid w:val="003004C0"/>
    <w:rsid w:val="00321EEE"/>
    <w:rsid w:val="0036581B"/>
    <w:rsid w:val="00384D97"/>
    <w:rsid w:val="003C514A"/>
    <w:rsid w:val="004317EB"/>
    <w:rsid w:val="00432725"/>
    <w:rsid w:val="00466CD1"/>
    <w:rsid w:val="004804DD"/>
    <w:rsid w:val="004828AB"/>
    <w:rsid w:val="004A547A"/>
    <w:rsid w:val="004D40C9"/>
    <w:rsid w:val="004E5EAB"/>
    <w:rsid w:val="00544D44"/>
    <w:rsid w:val="00557736"/>
    <w:rsid w:val="0056195C"/>
    <w:rsid w:val="00566663"/>
    <w:rsid w:val="00576359"/>
    <w:rsid w:val="005A1862"/>
    <w:rsid w:val="005B3CB7"/>
    <w:rsid w:val="005C0D41"/>
    <w:rsid w:val="005D09B0"/>
    <w:rsid w:val="005E44A1"/>
    <w:rsid w:val="00605019"/>
    <w:rsid w:val="0064073F"/>
    <w:rsid w:val="00655934"/>
    <w:rsid w:val="006728A8"/>
    <w:rsid w:val="006D6278"/>
    <w:rsid w:val="006F77D2"/>
    <w:rsid w:val="0071139C"/>
    <w:rsid w:val="0076721C"/>
    <w:rsid w:val="00771287"/>
    <w:rsid w:val="0080449C"/>
    <w:rsid w:val="008076D5"/>
    <w:rsid w:val="00845784"/>
    <w:rsid w:val="00872D0C"/>
    <w:rsid w:val="008803BA"/>
    <w:rsid w:val="00880F58"/>
    <w:rsid w:val="008A2863"/>
    <w:rsid w:val="008C377C"/>
    <w:rsid w:val="00920C49"/>
    <w:rsid w:val="00931CB2"/>
    <w:rsid w:val="00945655"/>
    <w:rsid w:val="0096031B"/>
    <w:rsid w:val="00971512"/>
    <w:rsid w:val="009D674F"/>
    <w:rsid w:val="00A4125B"/>
    <w:rsid w:val="00A64CF3"/>
    <w:rsid w:val="00A713FB"/>
    <w:rsid w:val="00A75165"/>
    <w:rsid w:val="00A778C3"/>
    <w:rsid w:val="00AA549C"/>
    <w:rsid w:val="00AE11C3"/>
    <w:rsid w:val="00AE19A6"/>
    <w:rsid w:val="00B01703"/>
    <w:rsid w:val="00B022B2"/>
    <w:rsid w:val="00B226C7"/>
    <w:rsid w:val="00BA1B8B"/>
    <w:rsid w:val="00BA1EBA"/>
    <w:rsid w:val="00BA38B4"/>
    <w:rsid w:val="00BB0391"/>
    <w:rsid w:val="00BB1D23"/>
    <w:rsid w:val="00BC4B0A"/>
    <w:rsid w:val="00BD5FDB"/>
    <w:rsid w:val="00C25FA4"/>
    <w:rsid w:val="00C62A5A"/>
    <w:rsid w:val="00CA3B1E"/>
    <w:rsid w:val="00CC1B5C"/>
    <w:rsid w:val="00CD2B60"/>
    <w:rsid w:val="00CF0366"/>
    <w:rsid w:val="00CF582F"/>
    <w:rsid w:val="00D31CFA"/>
    <w:rsid w:val="00D85D6C"/>
    <w:rsid w:val="00DC3109"/>
    <w:rsid w:val="00E5438D"/>
    <w:rsid w:val="00E7745F"/>
    <w:rsid w:val="00E84316"/>
    <w:rsid w:val="00EF14A8"/>
    <w:rsid w:val="00F410D6"/>
    <w:rsid w:val="00F44E3F"/>
    <w:rsid w:val="00F95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B10CDC-2E01-47C7-B5BB-01E53D098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125B"/>
    <w:pPr>
      <w:ind w:left="720"/>
      <w:contextualSpacing/>
    </w:pPr>
  </w:style>
  <w:style w:type="paragraph" w:styleId="a4">
    <w:name w:val="Balloon Text"/>
    <w:basedOn w:val="a"/>
    <w:link w:val="a5"/>
    <w:uiPriority w:val="99"/>
    <w:semiHidden/>
    <w:unhideWhenUsed/>
    <w:rsid w:val="00000D98"/>
    <w:rPr>
      <w:rFonts w:ascii="Arial" w:hAnsi="Arial" w:cs="Arial"/>
      <w:sz w:val="18"/>
      <w:szCs w:val="18"/>
    </w:rPr>
  </w:style>
  <w:style w:type="character" w:customStyle="1" w:styleId="a5">
    <w:name w:val="Текст выноски Знак"/>
    <w:basedOn w:val="a0"/>
    <w:link w:val="a4"/>
    <w:uiPriority w:val="99"/>
    <w:semiHidden/>
    <w:rsid w:val="00000D98"/>
    <w:rPr>
      <w:rFonts w:ascii="Arial" w:hAnsi="Arial" w:cs="Arial"/>
      <w:sz w:val="18"/>
      <w:szCs w:val="18"/>
    </w:rPr>
  </w:style>
  <w:style w:type="character" w:customStyle="1" w:styleId="apple-converted-space">
    <w:name w:val="apple-converted-space"/>
    <w:basedOn w:val="a0"/>
    <w:rsid w:val="001A4F82"/>
  </w:style>
  <w:style w:type="character" w:styleId="a6">
    <w:name w:val="Hyperlink"/>
    <w:basedOn w:val="a0"/>
    <w:uiPriority w:val="99"/>
    <w:semiHidden/>
    <w:unhideWhenUsed/>
    <w:rsid w:val="00A778C3"/>
    <w:rPr>
      <w:color w:val="0000FF"/>
      <w:u w:val="single"/>
    </w:rPr>
  </w:style>
  <w:style w:type="paragraph" w:styleId="a7">
    <w:name w:val="No Spacing"/>
    <w:uiPriority w:val="1"/>
    <w:qFormat/>
    <w:rsid w:val="00BC4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2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020000345_" TargetMode="External"/><Relationship Id="rId3" Type="http://schemas.openxmlformats.org/officeDocument/2006/relationships/styles" Target="styles.xml"/><Relationship Id="rId7" Type="http://schemas.openxmlformats.org/officeDocument/2006/relationships/hyperlink" Target="http://adilet.zan.kz/kaz/docs/Z970000151_"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dilet.zan.kz/kaz/docs/K950001000_"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dilet.zan.kz/kaz/docs/Z980000267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996DA-0C47-4909-ABDB-2434E4A8A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4</Pages>
  <Words>1435</Words>
  <Characters>8180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Нурлан</dc:creator>
  <cp:keywords/>
  <dc:description/>
  <cp:lastModifiedBy>Ирина</cp:lastModifiedBy>
  <cp:revision>61</cp:revision>
  <cp:lastPrinted>2017-10-12T04:03:00Z</cp:lastPrinted>
  <dcterms:created xsi:type="dcterms:W3CDTF">2015-10-30T03:50:00Z</dcterms:created>
  <dcterms:modified xsi:type="dcterms:W3CDTF">2021-11-15T11:15:00Z</dcterms:modified>
</cp:coreProperties>
</file>